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w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4172" w:rsidRPr="001D4172" w:rsidRDefault="00D9444C">
      <w:pPr>
        <w:rPr>
          <w:rFonts w:ascii="Times New Roman" w:hAnsi="Times New Roman"/>
          <w:sz w:val="24"/>
          <w:szCs w:val="24"/>
        </w:rPr>
      </w:pPr>
      <w:r w:rsidRPr="001D4172">
        <w:rPr>
          <w:rFonts w:ascii="Times New Roman" w:hAnsi="Times New Roman"/>
          <w:sz w:val="24"/>
          <w:szCs w:val="24"/>
        </w:rPr>
        <w:tab/>
      </w:r>
      <w:r w:rsidR="00A05115" w:rsidRPr="001D4172">
        <w:rPr>
          <w:rFonts w:ascii="Times New Roman" w:hAnsi="Times New Roman"/>
          <w:sz w:val="24"/>
          <w:szCs w:val="24"/>
        </w:rPr>
        <w:t xml:space="preserve">Young people who join the military at age 18 do so voluntarily and are </w:t>
      </w:r>
      <w:r w:rsidRPr="001D4172">
        <w:rPr>
          <w:rFonts w:ascii="Times New Roman" w:hAnsi="Times New Roman"/>
          <w:sz w:val="24"/>
          <w:szCs w:val="24"/>
        </w:rPr>
        <w:t xml:space="preserve">made </w:t>
      </w:r>
      <w:r w:rsidR="00A05115" w:rsidRPr="001D4172">
        <w:rPr>
          <w:rFonts w:ascii="Times New Roman" w:hAnsi="Times New Roman"/>
          <w:sz w:val="24"/>
          <w:szCs w:val="24"/>
        </w:rPr>
        <w:t xml:space="preserve">fully aware of the risks </w:t>
      </w:r>
      <w:r w:rsidRPr="001D4172">
        <w:rPr>
          <w:rFonts w:ascii="Times New Roman" w:hAnsi="Times New Roman"/>
          <w:sz w:val="24"/>
          <w:szCs w:val="24"/>
        </w:rPr>
        <w:t>and challenges that they may face by doing so. Their decision making capacity at that age justifies extending them the right to vote because they understand the influence of politics on their lives. However, a significant proportion of 11 year old girls do not fully understand the physical changes they are going through and cannot make informed decisions on bearing a child or getting int</w:t>
      </w:r>
      <w:r w:rsidR="004F51E4" w:rsidRPr="001D4172">
        <w:rPr>
          <w:rFonts w:ascii="Times New Roman" w:hAnsi="Times New Roman"/>
          <w:sz w:val="24"/>
          <w:szCs w:val="24"/>
        </w:rPr>
        <w:t xml:space="preserve">o a marriage. </w:t>
      </w:r>
      <w:r w:rsidR="00E32B78" w:rsidRPr="001D4172">
        <w:rPr>
          <w:rFonts w:ascii="Times New Roman" w:hAnsi="Times New Roman"/>
          <w:sz w:val="24"/>
          <w:szCs w:val="24"/>
        </w:rPr>
        <w:t xml:space="preserve">Arguably, a significant number of girls who get pregnant at </w:t>
      </w:r>
      <w:r w:rsidR="004F51E4" w:rsidRPr="001D4172">
        <w:rPr>
          <w:rFonts w:ascii="Times New Roman" w:hAnsi="Times New Roman"/>
          <w:sz w:val="24"/>
          <w:szCs w:val="24"/>
        </w:rPr>
        <w:t xml:space="preserve">age </w:t>
      </w:r>
      <w:r w:rsidR="00E32B78" w:rsidRPr="001D4172">
        <w:rPr>
          <w:rFonts w:ascii="Times New Roman" w:hAnsi="Times New Roman"/>
          <w:sz w:val="24"/>
          <w:szCs w:val="24"/>
        </w:rPr>
        <w:t xml:space="preserve">11 </w:t>
      </w:r>
      <w:r w:rsidR="004F51E4" w:rsidRPr="001D4172">
        <w:rPr>
          <w:rFonts w:ascii="Times New Roman" w:hAnsi="Times New Roman"/>
          <w:sz w:val="24"/>
          <w:szCs w:val="24"/>
        </w:rPr>
        <w:t xml:space="preserve">are victims of abuse by adults who take advantage of their ignorance and </w:t>
      </w:r>
      <w:r w:rsidR="006A4B11" w:rsidRPr="001D4172">
        <w:rPr>
          <w:rFonts w:ascii="Times New Roman" w:hAnsi="Times New Roman"/>
          <w:sz w:val="24"/>
          <w:szCs w:val="24"/>
        </w:rPr>
        <w:t xml:space="preserve">social challenges such as poverty and homelessness. </w:t>
      </w:r>
      <w:r w:rsidR="00F85466" w:rsidRPr="001D4172">
        <w:rPr>
          <w:rFonts w:ascii="Times New Roman" w:hAnsi="Times New Roman"/>
          <w:sz w:val="24"/>
          <w:szCs w:val="24"/>
        </w:rPr>
        <w:t xml:space="preserve">In </w:t>
      </w:r>
      <w:r w:rsidR="00FD28FB" w:rsidRPr="001D4172">
        <w:rPr>
          <w:rFonts w:ascii="Times New Roman" w:hAnsi="Times New Roman"/>
          <w:sz w:val="24"/>
          <w:szCs w:val="24"/>
        </w:rPr>
        <w:t>addition,</w:t>
      </w:r>
      <w:r w:rsidR="00F85466" w:rsidRPr="001D4172">
        <w:rPr>
          <w:rFonts w:ascii="Times New Roman" w:hAnsi="Times New Roman"/>
          <w:sz w:val="24"/>
          <w:szCs w:val="24"/>
        </w:rPr>
        <w:t xml:space="preserve"> t</w:t>
      </w:r>
      <w:r w:rsidR="00856393" w:rsidRPr="001D4172">
        <w:rPr>
          <w:rFonts w:ascii="Times New Roman" w:hAnsi="Times New Roman"/>
          <w:sz w:val="24"/>
          <w:szCs w:val="24"/>
        </w:rPr>
        <w:t>he young girls who fall pregnant at an early age lack the emotional intelligence to understand the responsibility of raising a child</w:t>
      </w:r>
      <w:r w:rsidR="00FD28FB" w:rsidRPr="001D4172">
        <w:rPr>
          <w:rFonts w:ascii="Times New Roman" w:hAnsi="Times New Roman"/>
          <w:sz w:val="24"/>
          <w:szCs w:val="24"/>
        </w:rPr>
        <w:t xml:space="preserve"> given that they themselves are still children</w:t>
      </w:r>
      <w:r w:rsidR="00F3365B" w:rsidRPr="001D4172">
        <w:rPr>
          <w:rFonts w:ascii="Times New Roman" w:hAnsi="Times New Roman"/>
          <w:sz w:val="24"/>
          <w:szCs w:val="24"/>
        </w:rPr>
        <w:t xml:space="preserve">. </w:t>
      </w:r>
      <w:r w:rsidR="0062010D" w:rsidRPr="001D4172">
        <w:rPr>
          <w:rFonts w:ascii="Times New Roman" w:hAnsi="Times New Roman"/>
          <w:sz w:val="24"/>
          <w:szCs w:val="24"/>
        </w:rPr>
        <w:t>In addition most</w:t>
      </w:r>
      <w:r w:rsidR="00856393" w:rsidRPr="001D4172">
        <w:rPr>
          <w:rFonts w:ascii="Times New Roman" w:hAnsi="Times New Roman"/>
          <w:sz w:val="24"/>
          <w:szCs w:val="24"/>
        </w:rPr>
        <w:t xml:space="preserve"> abusers of these young girls do not marry them just because they get pregnant. As such</w:t>
      </w:r>
      <w:r w:rsidR="006A4B11" w:rsidRPr="001D4172">
        <w:rPr>
          <w:rFonts w:ascii="Times New Roman" w:hAnsi="Times New Roman"/>
          <w:sz w:val="24"/>
          <w:szCs w:val="24"/>
        </w:rPr>
        <w:t xml:space="preserve">, the young girls lack the </w:t>
      </w:r>
      <w:r w:rsidR="00856393" w:rsidRPr="001D4172">
        <w:rPr>
          <w:rFonts w:ascii="Times New Roman" w:hAnsi="Times New Roman"/>
          <w:sz w:val="24"/>
          <w:szCs w:val="24"/>
        </w:rPr>
        <w:t xml:space="preserve">intelligence to make an informed decision on the statutory age of marriage. </w:t>
      </w:r>
      <w:r w:rsidR="004F51E4" w:rsidRPr="001D4172">
        <w:rPr>
          <w:rFonts w:ascii="Times New Roman" w:hAnsi="Times New Roman"/>
          <w:sz w:val="24"/>
          <w:szCs w:val="24"/>
        </w:rPr>
        <w:t xml:space="preserve"> </w:t>
      </w:r>
    </w:p>
    <w:sectPr w:rsidR="001D4172" w:rsidRPr="001D4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15"/>
    <w:rsid w:val="001D4172"/>
    <w:rsid w:val="004F51E4"/>
    <w:rsid w:val="0062010D"/>
    <w:rsid w:val="006A4B11"/>
    <w:rsid w:val="006A7701"/>
    <w:rsid w:val="00856393"/>
    <w:rsid w:val="00871E60"/>
    <w:rsid w:val="00A05115"/>
    <w:rsid w:val="00A66FD0"/>
    <w:rsid w:val="00A74905"/>
    <w:rsid w:val="00AA0272"/>
    <w:rsid w:val="00D9444C"/>
    <w:rsid w:val="00E32B78"/>
    <w:rsid w:val="00F3365B"/>
    <w:rsid w:val="00F85466"/>
    <w:rsid w:val="00FD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E5587E1-5595-634D-B91C-0635D4206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Guest User</cp:lastModifiedBy>
  <cp:revision>2</cp:revision>
  <dcterms:created xsi:type="dcterms:W3CDTF">2021-04-17T17:21:00Z</dcterms:created>
  <dcterms:modified xsi:type="dcterms:W3CDTF">2021-04-17T17:21:00Z</dcterms:modified>
</cp:coreProperties>
</file>